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67F71A93" w14:textId="768812A3" w:rsidR="00C35B6D" w:rsidRPr="00AE2339" w:rsidRDefault="00AD27F1" w:rsidP="00AE2339">
      <w:pPr>
        <w:jc w:val="center"/>
        <w:rPr>
          <w:b/>
          <w:bCs/>
        </w:rPr>
      </w:pPr>
      <w:r w:rsidRPr="00AE2339">
        <w:rPr>
          <w:b/>
        </w:rPr>
        <w:t>„</w:t>
      </w:r>
      <w:r w:rsidR="00AE2339" w:rsidRPr="00AE2339">
        <w:rPr>
          <w:b/>
          <w:bCs/>
        </w:rPr>
        <w:t>Kibernetička sigurnost i novi regulatorni okvir za SME sektor</w:t>
      </w:r>
      <w:r w:rsidRPr="00AE2339">
        <w:rPr>
          <w:b/>
        </w:rPr>
        <w:t>“</w:t>
      </w:r>
    </w:p>
    <w:p w14:paraId="0DC3672D" w14:textId="77777777" w:rsidR="00C35B6D" w:rsidRPr="00C35B6D" w:rsidRDefault="00C35B6D" w:rsidP="00C35B6D">
      <w:pPr>
        <w:spacing w:after="0"/>
        <w:jc w:val="center"/>
        <w:rPr>
          <w:b/>
        </w:rPr>
      </w:pPr>
    </w:p>
    <w:p w14:paraId="4DD8012C" w14:textId="77777777" w:rsidR="008F1D0E" w:rsidRDefault="00AE2339" w:rsidP="00C35B6D">
      <w:pPr>
        <w:jc w:val="center"/>
        <w:rPr>
          <w:b/>
        </w:rPr>
      </w:pPr>
      <w:r>
        <w:rPr>
          <w:b/>
        </w:rPr>
        <w:t>12</w:t>
      </w:r>
      <w:r w:rsidR="009A174D">
        <w:rPr>
          <w:b/>
        </w:rPr>
        <w:t xml:space="preserve">. </w:t>
      </w:r>
      <w:r>
        <w:rPr>
          <w:b/>
        </w:rPr>
        <w:t>veljače 2025</w:t>
      </w:r>
      <w:r w:rsidR="00B84BDC">
        <w:rPr>
          <w:b/>
        </w:rPr>
        <w:t>. godine, 10 sati</w:t>
      </w:r>
    </w:p>
    <w:p w14:paraId="36F0A1C7" w14:textId="77777777" w:rsidR="008F1D0E" w:rsidRDefault="00CC38DB" w:rsidP="00C35B6D">
      <w:pPr>
        <w:jc w:val="center"/>
        <w:rPr>
          <w:b/>
        </w:rPr>
      </w:pPr>
      <w:r>
        <w:rPr>
          <w:b/>
        </w:rPr>
        <w:t>Velika</w:t>
      </w:r>
      <w:r w:rsidR="00C35B6D" w:rsidRPr="00C35B6D">
        <w:rPr>
          <w:b/>
        </w:rPr>
        <w:t xml:space="preserve"> vijećnica</w:t>
      </w:r>
      <w:r w:rsidR="008F1D0E">
        <w:rPr>
          <w:b/>
        </w:rPr>
        <w:t xml:space="preserve"> </w:t>
      </w:r>
      <w:r w:rsidR="00C35B6D" w:rsidRPr="00C35B6D">
        <w:rPr>
          <w:b/>
        </w:rPr>
        <w:t>Osječko-baranjske županije</w:t>
      </w:r>
    </w:p>
    <w:p w14:paraId="3F11B578" w14:textId="1DA0A542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Osijek, Županijska ulica 4</w:t>
      </w: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972F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1472B04E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70B0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7FAC917F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8215E"/>
    <w:rsid w:val="00255B16"/>
    <w:rsid w:val="00395A68"/>
    <w:rsid w:val="004B030F"/>
    <w:rsid w:val="00532A07"/>
    <w:rsid w:val="00544E29"/>
    <w:rsid w:val="00627E36"/>
    <w:rsid w:val="00761FBE"/>
    <w:rsid w:val="008F1D0E"/>
    <w:rsid w:val="00906268"/>
    <w:rsid w:val="009A174D"/>
    <w:rsid w:val="00AD27F1"/>
    <w:rsid w:val="00AE2339"/>
    <w:rsid w:val="00B84BDC"/>
    <w:rsid w:val="00C35B6D"/>
    <w:rsid w:val="00CC38DB"/>
    <w:rsid w:val="00CD6214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Ivana Katavić</cp:lastModifiedBy>
  <cp:revision>5</cp:revision>
  <dcterms:created xsi:type="dcterms:W3CDTF">2024-04-18T07:34:00Z</dcterms:created>
  <dcterms:modified xsi:type="dcterms:W3CDTF">2025-02-03T09:57:00Z</dcterms:modified>
</cp:coreProperties>
</file>